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</w:r>
      <w:hyperlink r:id="rId2">
        <w:r>
          <w:rPr>
            <w:rStyle w:val="Internetovodkaz"/>
            <w:rFonts w:eastAsia="Times New Roman" w:cs="Calibri" w:ascii="Calibri" w:hAnsi="Calibri" w:asciiTheme="minorHAnsi" w:cstheme="minorHAnsi" w:hAnsiTheme="minorHAnsi"/>
            <w:b/>
            <w:spacing w:val="2"/>
            <w:sz w:val="20"/>
            <w:szCs w:val="20"/>
          </w:rPr>
          <w:t>www.Koupim-hodinky.cz</w:t>
        </w:r>
      </w:hyperlink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  <w:lang w:val="cs-CZ"/>
        </w:rPr>
        <w:t xml:space="preserve">Jiří Boháč, Lužická 716/3, Nový Jičín, 74101, </w:t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  <w:lang w:val="cs-CZ"/>
        </w:rPr>
        <w:t>info@jiribohac.cz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2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5844"/>
      </w:tblGrid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spacing w:val="2"/>
                <w:kern w:val="0"/>
                <w:sz w:val="20"/>
                <w:szCs w:val="20"/>
                <w:lang w:bidi="ar-SA"/>
              </w:rPr>
              <w:t>Číslo objednávky:</w:t>
            </w:r>
          </w:p>
        </w:tc>
        <w:tc>
          <w:tcPr>
            <w:tcW w:w="58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33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upim-hodink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LibreOffice/7.1.5.2$Windows_X86_64 LibreOffice_project/85f04e9f809797b8199d13c421bd8a2b025d52b5</Application>
  <AppVersion>15.0000</AppVersion>
  <Pages>1</Pages>
  <Words>77</Words>
  <Characters>509</Characters>
  <CharactersWithSpaces>572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2022-12-22T15:17:24Z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